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Pr>
        <w:drawing>
          <wp:inline distB="0" distT="0" distL="0" distR="0">
            <wp:extent cx="2571750" cy="850446"/>
            <wp:effectExtent b="0" l="0" r="0" t="0"/>
            <wp:docPr descr="Logo&#10;&#10;Description automatically generated" id="1" name="image1.jpg"/>
            <a:graphic>
              <a:graphicData uri="http://schemas.openxmlformats.org/drawingml/2006/picture">
                <pic:pic>
                  <pic:nvPicPr>
                    <pic:cNvPr descr="Logo&#10;&#10;Description automatically generated" id="0" name="image1.jpg"/>
                    <pic:cNvPicPr preferRelativeResize="0"/>
                  </pic:nvPicPr>
                  <pic:blipFill>
                    <a:blip r:embed="rId6"/>
                    <a:srcRect b="0" l="0" r="0" t="13313"/>
                    <a:stretch>
                      <a:fillRect/>
                    </a:stretch>
                  </pic:blipFill>
                  <pic:spPr>
                    <a:xfrm>
                      <a:off x="0" y="0"/>
                      <a:ext cx="2571750" cy="85044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Contact:</w:t>
        <w:tab/>
        <w:t xml:space="preserve">Nasreen Hussain</w:t>
      </w:r>
    </w:p>
    <w:p w:rsidR="00000000" w:rsidDel="00000000" w:rsidP="00000000" w:rsidRDefault="00000000" w:rsidRPr="00000000" w14:paraId="00000004">
      <w:pPr>
        <w:ind w:left="720" w:firstLine="720"/>
        <w:rPr>
          <w:rFonts w:ascii="Cambria" w:cs="Cambria" w:eastAsia="Cambria" w:hAnsi="Cambria"/>
          <w:sz w:val="24"/>
          <w:szCs w:val="24"/>
          <w:highlight w:val="white"/>
        </w:rPr>
      </w:pPr>
      <w:hyperlink r:id="rId7">
        <w:r w:rsidDel="00000000" w:rsidR="00000000" w:rsidRPr="00000000">
          <w:rPr>
            <w:rFonts w:ascii="Cambria" w:cs="Cambria" w:eastAsia="Cambria" w:hAnsi="Cambria"/>
            <w:color w:val="1155cc"/>
            <w:sz w:val="24"/>
            <w:szCs w:val="24"/>
            <w:u w:val="single"/>
            <w:rtl w:val="0"/>
          </w:rPr>
          <w:t xml:space="preserve">nasreen@anatgerstein.com</w:t>
        </w:r>
      </w:hyperlink>
      <w:r w:rsidDel="00000000" w:rsidR="00000000" w:rsidRPr="00000000">
        <w:rPr>
          <w:rFonts w:ascii="Cambria" w:cs="Cambria" w:eastAsia="Cambria" w:hAnsi="Cambria"/>
          <w:sz w:val="24"/>
          <w:szCs w:val="24"/>
          <w:rtl w:val="0"/>
        </w:rPr>
        <w:t xml:space="preserve">,</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rtl w:val="0"/>
        </w:rPr>
        <w:t xml:space="preserve">347-853-2980</w:t>
      </w:r>
      <w:r w:rsidDel="00000000" w:rsidR="00000000" w:rsidRPr="00000000">
        <w:rPr>
          <w:rtl w:val="0"/>
        </w:rPr>
      </w:r>
    </w:p>
    <w:p w:rsidR="00000000" w:rsidDel="00000000" w:rsidP="00000000" w:rsidRDefault="00000000" w:rsidRPr="00000000" w14:paraId="00000005">
      <w:pPr>
        <w:rPr>
          <w:rFonts w:ascii="Cambria" w:cs="Cambria" w:eastAsia="Cambria" w:hAnsi="Cambria"/>
          <w:b w:val="1"/>
          <w:bCs w:val="1"/>
          <w:sz w:val="24"/>
          <w:szCs w:val="24"/>
          <w:u w:val="single"/>
        </w:rPr>
      </w:pPr>
      <w:r w:rsidDel="00000000" w:rsidR="00000000" w:rsidRPr="00000000">
        <w:rPr>
          <w:rFonts w:ascii="Cambria" w:cs="Cambria" w:eastAsia="Cambria" w:hAnsi="Cambria"/>
          <w:b w:val="1"/>
          <w:bCs w:val="1"/>
          <w:sz w:val="24"/>
          <w:szCs w:val="24"/>
          <w:u w:val="single"/>
          <w:rtl w:val="0"/>
        </w:rPr>
        <w:t xml:space="preserve"> </w:t>
      </w:r>
    </w:p>
    <w:p w:rsidR="00000000" w:rsidDel="00000000" w:rsidP="00000000" w:rsidRDefault="00000000" w:rsidRPr="00000000" w14:paraId="00000006">
      <w:pPr>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For Immediate Release</w:t>
      </w:r>
      <w:r w:rsidDel="00000000" w:rsidR="00000000" w:rsidRPr="00000000">
        <w:rPr>
          <w:rtl w:val="0"/>
        </w:rPr>
      </w:r>
    </w:p>
    <w:p w:rsidR="00000000" w:rsidDel="00000000" w:rsidP="00000000" w:rsidRDefault="00000000" w:rsidRPr="00000000" w14:paraId="00000007">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 </w:t>
      </w:r>
    </w:p>
    <w:p w:rsidR="00000000" w:rsidDel="00000000" w:rsidP="00000000" w:rsidRDefault="00000000" w:rsidRPr="00000000" w14:paraId="00000008">
      <w:pPr>
        <w:jc w:val="cente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VOTING OPENS FOR QUEENS CHAMBER OF COMMERCE</w:t>
      </w:r>
    </w:p>
    <w:p w:rsidR="00000000" w:rsidDel="00000000" w:rsidP="00000000" w:rsidRDefault="00000000" w:rsidRPr="00000000" w14:paraId="00000009">
      <w:pPr>
        <w:jc w:val="center"/>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sz w:val="28"/>
          <w:szCs w:val="28"/>
          <w:rtl w:val="0"/>
        </w:rPr>
        <w:t xml:space="preserve">INAUGURAL QUEENS’ BEST SOUP COMPETITION</w:t>
      </w:r>
      <w:r w:rsidDel="00000000" w:rsidR="00000000" w:rsidRPr="00000000">
        <w:rPr>
          <w:rtl w:val="0"/>
        </w:rPr>
      </w:r>
    </w:p>
    <w:p w:rsidR="00000000" w:rsidDel="00000000" w:rsidP="00000000" w:rsidRDefault="00000000" w:rsidRPr="00000000" w14:paraId="0000000A">
      <w:pPr>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0B">
      <w:pPr>
        <w:jc w:val="center"/>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Vote for your go-to Queens establishment beginning on January 26 by visiting </w:t>
      </w:r>
      <w:hyperlink r:id="rId8">
        <w:r w:rsidDel="00000000" w:rsidR="00000000" w:rsidRPr="00000000">
          <w:rPr>
            <w:rFonts w:ascii="Cambria" w:cs="Cambria" w:eastAsia="Cambria" w:hAnsi="Cambria"/>
            <w:b w:val="1"/>
            <w:bCs w:val="1"/>
            <w:i w:val="1"/>
            <w:iCs w:val="1"/>
            <w:color w:val="1155cc"/>
            <w:sz w:val="24"/>
            <w:szCs w:val="24"/>
            <w:u w:val="single"/>
            <w:rtl w:val="0"/>
          </w:rPr>
          <w:t xml:space="preserve">https://bit.ly/QueensBestSoupVote</w:t>
        </w:r>
      </w:hyperlink>
      <w:r w:rsidDel="00000000" w:rsidR="00000000" w:rsidRPr="00000000">
        <w:rPr>
          <w:rFonts w:ascii="Cambria" w:cs="Cambria" w:eastAsia="Cambria" w:hAnsi="Cambria"/>
          <w:b w:val="1"/>
          <w:bCs w:val="1"/>
          <w:i w:val="1"/>
          <w:iCs w:val="1"/>
          <w:sz w:val="24"/>
          <w:szCs w:val="24"/>
          <w:rtl w:val="0"/>
        </w:rPr>
        <w:t xml:space="preserve"> </w:t>
      </w:r>
      <w:r w:rsidDel="00000000" w:rsidR="00000000" w:rsidRPr="00000000">
        <w:rPr>
          <w:rtl w:val="0"/>
        </w:rPr>
      </w:r>
    </w:p>
    <w:p w:rsidR="00000000" w:rsidDel="00000000" w:rsidP="00000000" w:rsidRDefault="00000000" w:rsidRPr="00000000" w14:paraId="0000000C">
      <w:pPr>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0D">
      <w:pPr>
        <w:jc w:val="center"/>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For graphic, </w:t>
      </w:r>
      <w:hyperlink r:id="rId9">
        <w:r w:rsidDel="00000000" w:rsidR="00000000" w:rsidRPr="00000000">
          <w:rPr>
            <w:rFonts w:ascii="Cambria" w:cs="Cambria" w:eastAsia="Cambria" w:hAnsi="Cambria"/>
            <w:b w:val="1"/>
            <w:bCs w:val="1"/>
            <w:i w:val="1"/>
            <w:iCs w:val="1"/>
            <w:color w:val="1155cc"/>
            <w:sz w:val="24"/>
            <w:szCs w:val="24"/>
            <w:u w:val="single"/>
            <w:rtl w:val="0"/>
          </w:rPr>
          <w:t xml:space="preserve">click here</w:t>
        </w:r>
      </w:hyperlink>
      <w:r w:rsidDel="00000000" w:rsidR="00000000" w:rsidRPr="00000000">
        <w:rPr>
          <w:rtl w:val="0"/>
        </w:rPr>
      </w:r>
    </w:p>
    <w:p w:rsidR="00000000" w:rsidDel="00000000" w:rsidP="00000000" w:rsidRDefault="00000000" w:rsidRPr="00000000" w14:paraId="0000000E">
      <w:pPr>
        <w:spacing w:line="240" w:lineRule="auto"/>
        <w:jc w:val="center"/>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0F">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QUEENS, NY (January 26, 2026) - The Queens Chamber of Commerce, the oldest and largest business association in the borough, is now accepting votes for its Queens’ Best Soup Competition. Members of the public are encouraged to vote for their favorite establishments serving up bowls of the winter favorite from among 20 nominated establishmen</w:t>
      </w:r>
      <w:r w:rsidDel="00000000" w:rsidR="00000000" w:rsidRPr="00000000">
        <w:rPr>
          <w:rFonts w:ascii="Cambria" w:cs="Cambria" w:eastAsia="Cambria" w:hAnsi="Cambria"/>
          <w:sz w:val="24"/>
          <w:szCs w:val="24"/>
          <w:rtl w:val="0"/>
        </w:rPr>
        <w:t xml:space="preserve">ts at </w:t>
      </w:r>
      <w:hyperlink r:id="rId10">
        <w:r w:rsidDel="00000000" w:rsidR="00000000" w:rsidRPr="00000000">
          <w:rPr>
            <w:rFonts w:ascii="Cambria" w:cs="Cambria" w:eastAsia="Cambria" w:hAnsi="Cambria"/>
            <w:color w:val="1155cc"/>
            <w:sz w:val="24"/>
            <w:szCs w:val="24"/>
            <w:u w:val="single"/>
            <w:rtl w:val="0"/>
          </w:rPr>
          <w:t xml:space="preserve">https://bit.ly/QueensBestSoupVote</w:t>
        </w:r>
      </w:hyperlink>
      <w:r w:rsidDel="00000000" w:rsidR="00000000" w:rsidRPr="00000000">
        <w:rPr>
          <w:rFonts w:ascii="Cambria" w:cs="Cambria" w:eastAsia="Cambria" w:hAnsi="Cambria"/>
          <w:sz w:val="24"/>
          <w:szCs w:val="24"/>
          <w:rtl w:val="0"/>
        </w:rPr>
        <w:t xml:space="preserve">. Voting </w:t>
      </w:r>
      <w:r w:rsidDel="00000000" w:rsidR="00000000" w:rsidRPr="00000000">
        <w:rPr>
          <w:rFonts w:ascii="Cambria" w:cs="Cambria" w:eastAsia="Cambria" w:hAnsi="Cambria"/>
          <w:sz w:val="24"/>
          <w:szCs w:val="24"/>
          <w:rtl w:val="0"/>
        </w:rPr>
        <w:t xml:space="preserve">will end on Wednesday, February 4, National Homemade Soup Day.</w:t>
      </w:r>
    </w:p>
    <w:p w:rsidR="00000000" w:rsidDel="00000000" w:rsidP="00000000" w:rsidRDefault="00000000" w:rsidRPr="00000000" w14:paraId="00000010">
      <w:pPr>
        <w:shd w:fill="ffffff" w:val="clea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1">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“As voting gets underway, we’re inviting people to show their support for their favorite local soup spot,” said </w:t>
      </w:r>
      <w:r w:rsidDel="00000000" w:rsidR="00000000" w:rsidRPr="00000000">
        <w:rPr>
          <w:rFonts w:ascii="Cambria" w:cs="Cambria" w:eastAsia="Cambria" w:hAnsi="Cambria"/>
          <w:b w:val="1"/>
          <w:bCs w:val="1"/>
          <w:sz w:val="24"/>
          <w:szCs w:val="24"/>
          <w:rtl w:val="0"/>
        </w:rPr>
        <w:t xml:space="preserve">Tom Grech, President and CEO of the Queens Chamber of Commerce</w:t>
      </w:r>
      <w:r w:rsidDel="00000000" w:rsidR="00000000" w:rsidRPr="00000000">
        <w:rPr>
          <w:rFonts w:ascii="Cambria" w:cs="Cambria" w:eastAsia="Cambria" w:hAnsi="Cambria"/>
          <w:sz w:val="24"/>
          <w:szCs w:val="24"/>
          <w:rtl w:val="0"/>
        </w:rPr>
        <w:t xml:space="preserve">. “These restaurants are a vital part of our neighborhoods, and this contest is a chance to celebrate the comfort, culture, and creativity they bring to the table. Whether you crave a timeless classic or a bold, global flavor, cast your vote and help us name Queens’ best soup.”</w:t>
      </w:r>
    </w:p>
    <w:p w:rsidR="00000000" w:rsidDel="00000000" w:rsidP="00000000" w:rsidRDefault="00000000" w:rsidRPr="00000000" w14:paraId="00000012">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3">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Nominations for the contest were collected over the course of several weeks and include the following businesses:</w:t>
      </w:r>
    </w:p>
    <w:p w:rsidR="00000000" w:rsidDel="00000000" w:rsidP="00000000" w:rsidRDefault="00000000" w:rsidRPr="00000000" w14:paraId="00000014">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5 Burro Cafe (Austin Street, Forest Hills)</w:t>
      </w:r>
    </w:p>
    <w:p w:rsidR="00000000" w:rsidDel="00000000" w:rsidP="00000000" w:rsidRDefault="00000000" w:rsidRPr="00000000" w14:paraId="00000016">
      <w:pPr>
        <w:numPr>
          <w:ilvl w:val="0"/>
          <w:numId w:val="1"/>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Anny's Restaurant (Beach 116th Street, Rockaway Park)</w:t>
      </w:r>
    </w:p>
    <w:p w:rsidR="00000000" w:rsidDel="00000000" w:rsidP="00000000" w:rsidRDefault="00000000" w:rsidRPr="00000000" w14:paraId="00000017">
      <w:pPr>
        <w:numPr>
          <w:ilvl w:val="0"/>
          <w:numId w:val="1"/>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Arepas Café (36th Avenue, Long Island City)</w:t>
      </w:r>
    </w:p>
    <w:p w:rsidR="00000000" w:rsidDel="00000000" w:rsidP="00000000" w:rsidRDefault="00000000" w:rsidRPr="00000000" w14:paraId="00000018">
      <w:pPr>
        <w:numPr>
          <w:ilvl w:val="0"/>
          <w:numId w:val="1"/>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Brasserie Creole (Linden Boulevard, Cambria Heights)</w:t>
      </w:r>
    </w:p>
    <w:p w:rsidR="00000000" w:rsidDel="00000000" w:rsidP="00000000" w:rsidRDefault="00000000" w:rsidRPr="00000000" w14:paraId="00000019">
      <w:pPr>
        <w:numPr>
          <w:ilvl w:val="0"/>
          <w:numId w:val="1"/>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Campeón del Pollo (108th Street, Corona)</w:t>
      </w:r>
    </w:p>
    <w:p w:rsidR="00000000" w:rsidDel="00000000" w:rsidP="00000000" w:rsidRDefault="00000000" w:rsidRPr="00000000" w14:paraId="0000001A">
      <w:pPr>
        <w:numPr>
          <w:ilvl w:val="0"/>
          <w:numId w:val="1"/>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Four Four South Village (Prince Street, Flushing)</w:t>
      </w:r>
    </w:p>
    <w:p w:rsidR="00000000" w:rsidDel="00000000" w:rsidP="00000000" w:rsidRDefault="00000000" w:rsidRPr="00000000" w14:paraId="0000001B">
      <w:pPr>
        <w:numPr>
          <w:ilvl w:val="0"/>
          <w:numId w:val="1"/>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Good Taste Restaurant and Catering (Linden Boulevard, Cambria Heights)</w:t>
      </w:r>
    </w:p>
    <w:p w:rsidR="00000000" w:rsidDel="00000000" w:rsidP="00000000" w:rsidRDefault="00000000" w:rsidRPr="00000000" w14:paraId="0000001C">
      <w:pPr>
        <w:numPr>
          <w:ilvl w:val="0"/>
          <w:numId w:val="1"/>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color w:val="222222"/>
          <w:sz w:val="24"/>
          <w:szCs w:val="24"/>
          <w:highlight w:val="white"/>
          <w:rtl w:val="0"/>
        </w:rPr>
        <w:t xml:space="preserve">HinoMaru Ramen</w:t>
      </w:r>
      <w:r w:rsidDel="00000000" w:rsidR="00000000" w:rsidRPr="00000000">
        <w:rPr>
          <w:rFonts w:ascii="Cambria" w:cs="Cambria" w:eastAsia="Cambria" w:hAnsi="Cambria"/>
          <w:sz w:val="24"/>
          <w:szCs w:val="24"/>
          <w:rtl w:val="0"/>
        </w:rPr>
        <w:t xml:space="preserve"> (Ditmars Boulevard, Astoria)</w:t>
      </w:r>
    </w:p>
    <w:p w:rsidR="00000000" w:rsidDel="00000000" w:rsidP="00000000" w:rsidRDefault="00000000" w:rsidRPr="00000000" w14:paraId="0000001D">
      <w:pPr>
        <w:numPr>
          <w:ilvl w:val="0"/>
          <w:numId w:val="1"/>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Love Paraguay Restaurant (Greenpoint Avenue, Sunnyside)</w:t>
      </w:r>
    </w:p>
    <w:p w:rsidR="00000000" w:rsidDel="00000000" w:rsidP="00000000" w:rsidRDefault="00000000" w:rsidRPr="00000000" w14:paraId="0000001E">
      <w:pPr>
        <w:numPr>
          <w:ilvl w:val="0"/>
          <w:numId w:val="1"/>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Knish Nosh (Queens Boulevard, Forest Hills) </w:t>
      </w:r>
    </w:p>
    <w:p w:rsidR="00000000" w:rsidDel="00000000" w:rsidP="00000000" w:rsidRDefault="00000000" w:rsidRPr="00000000" w14:paraId="0000001F">
      <w:pPr>
        <w:numPr>
          <w:ilvl w:val="0"/>
          <w:numId w:val="1"/>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 Baraka (Northern Boulevard, Little Neck) </w:t>
      </w:r>
    </w:p>
    <w:p w:rsidR="00000000" w:rsidDel="00000000" w:rsidP="00000000" w:rsidRDefault="00000000" w:rsidRPr="00000000" w14:paraId="00000020">
      <w:pPr>
        <w:numPr>
          <w:ilvl w:val="0"/>
          <w:numId w:val="1"/>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Monahan &amp; Fitzgerald (41st Avenue, Bayside) </w:t>
      </w:r>
    </w:p>
    <w:p w:rsidR="00000000" w:rsidDel="00000000" w:rsidP="00000000" w:rsidRDefault="00000000" w:rsidRPr="00000000" w14:paraId="00000021">
      <w:pPr>
        <w:numPr>
          <w:ilvl w:val="0"/>
          <w:numId w:val="1"/>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My Black Thai (Northern Boulevard, Jackson Heights) </w:t>
      </w:r>
    </w:p>
    <w:p w:rsidR="00000000" w:rsidDel="00000000" w:rsidP="00000000" w:rsidRDefault="00000000" w:rsidRPr="00000000" w14:paraId="00000022">
      <w:pPr>
        <w:numPr>
          <w:ilvl w:val="0"/>
          <w:numId w:val="1"/>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Nana's Kitchen New York (31st Avenue, East Elmhurst) </w:t>
      </w:r>
    </w:p>
    <w:p w:rsidR="00000000" w:rsidDel="00000000" w:rsidP="00000000" w:rsidRDefault="00000000" w:rsidRPr="00000000" w14:paraId="00000023">
      <w:pPr>
        <w:numPr>
          <w:ilvl w:val="0"/>
          <w:numId w:val="1"/>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Nippon Cha (Bell Boulevard, Bayside)</w:t>
      </w:r>
    </w:p>
    <w:p w:rsidR="00000000" w:rsidDel="00000000" w:rsidP="00000000" w:rsidRDefault="00000000" w:rsidRPr="00000000" w14:paraId="00000024">
      <w:pPr>
        <w:numPr>
          <w:ilvl w:val="0"/>
          <w:numId w:val="1"/>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O'Neill's (53rd Drive, Maspeth) </w:t>
      </w:r>
    </w:p>
    <w:p w:rsidR="00000000" w:rsidDel="00000000" w:rsidP="00000000" w:rsidRDefault="00000000" w:rsidRPr="00000000" w14:paraId="00000025">
      <w:pPr>
        <w:numPr>
          <w:ilvl w:val="0"/>
          <w:numId w:val="1"/>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Panorama Restaurant and Hall (Astoria Boulevard, East Elmhurst)</w:t>
      </w:r>
    </w:p>
    <w:p w:rsidR="00000000" w:rsidDel="00000000" w:rsidP="00000000" w:rsidRDefault="00000000" w:rsidRPr="00000000" w14:paraId="00000026">
      <w:pPr>
        <w:numPr>
          <w:ilvl w:val="0"/>
          <w:numId w:val="1"/>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Parksanbal (1626nd Street, Flushing) </w:t>
      </w:r>
    </w:p>
    <w:p w:rsidR="00000000" w:rsidDel="00000000" w:rsidP="00000000" w:rsidRDefault="00000000" w:rsidRPr="00000000" w14:paraId="00000027">
      <w:pPr>
        <w:numPr>
          <w:ilvl w:val="0"/>
          <w:numId w:val="1"/>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Peppa’s Jerk Chicken Restaurant (Rockaway Boulevard, Jamaica)</w:t>
      </w:r>
    </w:p>
    <w:p w:rsidR="00000000" w:rsidDel="00000000" w:rsidP="00000000" w:rsidRDefault="00000000" w:rsidRPr="00000000" w14:paraId="00000028">
      <w:pPr>
        <w:numPr>
          <w:ilvl w:val="0"/>
          <w:numId w:val="1"/>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Viña del Mar (146th Street, Jamaica) </w:t>
      </w:r>
    </w:p>
    <w:p w:rsidR="00000000" w:rsidDel="00000000" w:rsidP="00000000" w:rsidRDefault="00000000" w:rsidRPr="00000000" w14:paraId="00000029">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Some of the nominated restaurants are known for their signature soups, including White Bean Chicken Chili from 5 Burro Cafe, Soup Joumou at Good Taste Restaurant and Catering, Vori-Vori Soup at I Love Paraguay Restaurant, French Onion Soup at La Baraka, </w:t>
      </w:r>
      <w:r w:rsidDel="00000000" w:rsidR="00000000" w:rsidRPr="00000000">
        <w:rPr>
          <w:rFonts w:ascii="Cambria" w:cs="Cambria" w:eastAsia="Cambria" w:hAnsi="Cambria"/>
          <w:sz w:val="24"/>
          <w:szCs w:val="24"/>
          <w:highlight w:val="white"/>
          <w:rtl w:val="0"/>
        </w:rPr>
        <w:t xml:space="preserve">Onion Soup Au Gratin</w:t>
      </w:r>
      <w:r w:rsidDel="00000000" w:rsidR="00000000" w:rsidRPr="00000000">
        <w:rPr>
          <w:rFonts w:ascii="Cambria" w:cs="Cambria" w:eastAsia="Cambria" w:hAnsi="Cambria"/>
          <w:sz w:val="24"/>
          <w:szCs w:val="24"/>
          <w:rtl w:val="0"/>
        </w:rPr>
        <w:t xml:space="preserve"> at</w:t>
      </w:r>
      <w:r w:rsidDel="00000000" w:rsidR="00000000" w:rsidRPr="00000000">
        <w:rPr>
          <w:rFonts w:ascii="Cambria" w:cs="Cambria" w:eastAsia="Cambria" w:hAnsi="Cambria"/>
          <w:sz w:val="24"/>
          <w:szCs w:val="24"/>
          <w:rtl w:val="0"/>
        </w:rPr>
        <w:t xml:space="preserve"> Monahan &amp; Fitzgerald, Tom Ka Soup at My Black Tie, and Encebollado at Panorama Restaurant and Hall.</w:t>
      </w:r>
    </w:p>
    <w:p w:rsidR="00000000" w:rsidDel="00000000" w:rsidP="00000000" w:rsidRDefault="00000000" w:rsidRPr="00000000" w14:paraId="0000002B">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C">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Pending availability, the winner will be crowned with the title of Queens’ Best Soup at an event on Wednesday, February 11. The winning establishment will receive bragging rights, along with a complimentary membership to the Queens Chamber of Commerce. The second and third place winners will receive certificates.</w:t>
      </w:r>
    </w:p>
    <w:p w:rsidR="00000000" w:rsidDel="00000000" w:rsidP="00000000" w:rsidRDefault="00000000" w:rsidRPr="00000000" w14:paraId="0000002D">
      <w:pPr>
        <w:shd w:fill="ffffff" w:val="clea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E">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This is the 13th “Best of Queens” food competition. Prior contests settled debates over the borough’s best pizza, burgers, halal, empanadas, barbecue, tacos, frozen desserts, bagels, pad thai, tavern, bakery, and deli.</w:t>
      </w:r>
    </w:p>
    <w:p w:rsidR="00000000" w:rsidDel="00000000" w:rsidP="00000000" w:rsidRDefault="00000000" w:rsidRPr="00000000" w14:paraId="0000002F">
      <w:pPr>
        <w:shd w:fill="ffffff" w:val="clea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0">
      <w:pPr>
        <w:shd w:fill="ffffff" w:val="clear"/>
        <w:spacing w:line="240" w:lineRule="auto"/>
        <w:rPr>
          <w:rFonts w:ascii="Cambria" w:cs="Cambria" w:eastAsia="Cambria" w:hAnsi="Cambria"/>
          <w:sz w:val="24"/>
          <w:szCs w:val="24"/>
          <w:u w:val="single"/>
        </w:rPr>
      </w:pPr>
      <w:r w:rsidDel="00000000" w:rsidR="00000000" w:rsidRPr="00000000">
        <w:rPr>
          <w:rFonts w:ascii="Cambria" w:cs="Cambria" w:eastAsia="Cambria" w:hAnsi="Cambria"/>
          <w:b w:val="1"/>
          <w:bCs w:val="1"/>
          <w:sz w:val="24"/>
          <w:szCs w:val="24"/>
          <w:rtl w:val="0"/>
        </w:rPr>
        <w:t xml:space="preserve">About the Queens Chamber of Commerce:</w:t>
        <w:br w:type="textWrapping"/>
      </w:r>
      <w:r w:rsidDel="00000000" w:rsidR="00000000" w:rsidRPr="00000000">
        <w:rPr>
          <w:rFonts w:ascii="Cambria" w:cs="Cambria" w:eastAsia="Cambria" w:hAnsi="Cambria"/>
          <w:sz w:val="24"/>
          <w:szCs w:val="24"/>
          <w:rtl w:val="0"/>
        </w:rPr>
        <w:t xml:space="preserve">The Queens Chamber of Commerce is the oldest and largest business association in Queens, representing more than 1,400 businesses and more than 150,000 Queens-based employees. Its mission is to foster connections, educate for success, develop/implement programs and advocate for members’ interests. </w:t>
      </w:r>
      <w:hyperlink r:id="rId11">
        <w:r w:rsidDel="00000000" w:rsidR="00000000" w:rsidRPr="00000000">
          <w:rPr>
            <w:rFonts w:ascii="Cambria" w:cs="Cambria" w:eastAsia="Cambria" w:hAnsi="Cambria"/>
            <w:color w:val="1155cc"/>
            <w:sz w:val="24"/>
            <w:szCs w:val="24"/>
            <w:u w:val="single"/>
            <w:rtl w:val="0"/>
          </w:rPr>
          <w:t xml:space="preserve">www.queenschamber.org</w:t>
        </w:r>
      </w:hyperlink>
      <w:r w:rsidDel="00000000" w:rsidR="00000000" w:rsidRPr="00000000">
        <w:rPr>
          <w:rFonts w:ascii="Cambria" w:cs="Cambria" w:eastAsia="Cambria" w:hAnsi="Cambria"/>
          <w:sz w:val="24"/>
          <w:szCs w:val="24"/>
          <w:rtl w:val="0"/>
        </w:rPr>
        <w:t xml:space="preserve"> </w:t>
      </w:r>
      <w:r w:rsidDel="00000000" w:rsidR="00000000" w:rsidRPr="00000000">
        <w:rPr>
          <w:rtl w:val="0"/>
        </w:rPr>
      </w:r>
    </w:p>
    <w:p w:rsidR="00000000" w:rsidDel="00000000" w:rsidP="00000000" w:rsidRDefault="00000000" w:rsidRPr="00000000" w14:paraId="00000031">
      <w:pPr>
        <w:shd w:fill="ffffff" w:val="clear"/>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 </w:t>
      </w:r>
    </w:p>
    <w:p w:rsidR="00000000" w:rsidDel="00000000" w:rsidP="00000000" w:rsidRDefault="00000000" w:rsidRPr="00000000" w14:paraId="00000032">
      <w:pPr>
        <w:spacing w:after="160" w:line="240" w:lineRule="auto"/>
        <w:jc w:val="center"/>
        <w:rPr>
          <w:rFonts w:ascii="Cambria" w:cs="Cambria" w:eastAsia="Cambria" w:hAnsi="Cambria"/>
          <w:b w:val="1"/>
          <w:bCs w:val="1"/>
          <w:sz w:val="24"/>
          <w:szCs w:val="24"/>
          <w:highlight w:val="white"/>
        </w:rPr>
      </w:pPr>
      <w:r w:rsidDel="00000000" w:rsidR="00000000" w:rsidRPr="00000000">
        <w:rPr>
          <w:rFonts w:ascii="Cambria" w:cs="Cambria" w:eastAsia="Cambria" w:hAnsi="Cambria"/>
          <w:b w:val="1"/>
          <w:bCs w:val="1"/>
          <w:sz w:val="24"/>
          <w:szCs w:val="24"/>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queenschamber.org" TargetMode="External"/><Relationship Id="rId10" Type="http://schemas.openxmlformats.org/officeDocument/2006/relationships/hyperlink" Target="https://bit.ly/QueensBestSoupVote" TargetMode="External"/><Relationship Id="rId9" Type="http://schemas.openxmlformats.org/officeDocument/2006/relationships/hyperlink" Target="https://www.dropbox.com/scl/fo/yetgezdgsrih8w1zcwb1p/AK56waDygYQwAwsc2ruC1-0?rlkey=sgt5ij5qzre25h6mh54t27c65&amp;st=hq1tlq4f&amp;dl=0"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nasreen@anatgerstein.com" TargetMode="External"/><Relationship Id="rId8" Type="http://schemas.openxmlformats.org/officeDocument/2006/relationships/hyperlink" Target="https://bit.ly/QueensBestSoupV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